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0F" w:rsidRDefault="003605C9" w:rsidP="001C7FEA">
      <w:pPr>
        <w:pStyle w:val="a6"/>
        <w:ind w:firstLineChars="100" w:firstLine="321"/>
        <w:jc w:val="both"/>
      </w:pPr>
      <w:r>
        <w:rPr>
          <w:rFonts w:hint="eastAsia"/>
        </w:rPr>
        <w:t>国际教育学院</w:t>
      </w:r>
      <w:r>
        <w:rPr>
          <w:rFonts w:hint="eastAsia"/>
        </w:rPr>
        <w:t>2016</w:t>
      </w:r>
      <w:r>
        <w:rPr>
          <w:rFonts w:hint="eastAsia"/>
        </w:rPr>
        <w:t>—</w:t>
      </w:r>
      <w:r>
        <w:rPr>
          <w:rFonts w:hint="eastAsia"/>
        </w:rPr>
        <w:t>2017</w:t>
      </w:r>
      <w:r>
        <w:rPr>
          <w:rFonts w:hint="eastAsia"/>
        </w:rPr>
        <w:t>学年第一学期获奖一览表</w:t>
      </w:r>
    </w:p>
    <w:tbl>
      <w:tblPr>
        <w:tblpPr w:leftFromText="180" w:rightFromText="180" w:vertAnchor="text" w:horzAnchor="margin" w:tblpXSpec="center" w:tblpY="215"/>
        <w:tblOverlap w:val="never"/>
        <w:tblW w:w="10160" w:type="dxa"/>
        <w:tblLayout w:type="fixed"/>
        <w:tblLook w:val="04A0"/>
      </w:tblPr>
      <w:tblGrid>
        <w:gridCol w:w="720"/>
        <w:gridCol w:w="7"/>
        <w:gridCol w:w="1642"/>
        <w:gridCol w:w="6"/>
        <w:gridCol w:w="1558"/>
        <w:gridCol w:w="720"/>
        <w:gridCol w:w="5507"/>
      </w:tblGrid>
      <w:tr w:rsidR="004B230F">
        <w:trPr>
          <w:trHeight w:val="1133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获奖名单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获奖时间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级别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获奖内容</w:t>
            </w:r>
          </w:p>
        </w:tc>
      </w:tr>
      <w:tr w:rsidR="004B230F">
        <w:trPr>
          <w:trHeight w:val="1048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pStyle w:val="p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国际教育学院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pStyle w:val="p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“辨理求真</w:t>
            </w:r>
            <w:r>
              <w:rPr>
                <w:rFonts w:ascii="宋体" w:hAnsi="宋体" w:cs="宋体" w:hint="eastAsia"/>
                <w:color w:val="000000"/>
              </w:rPr>
              <w:t>.</w:t>
            </w:r>
            <w:r>
              <w:rPr>
                <w:rFonts w:ascii="宋体" w:hAnsi="宋体" w:cs="宋体" w:hint="eastAsia"/>
                <w:color w:val="000000"/>
              </w:rPr>
              <w:t>青春飞扬”第六届辩论赛中荣获一等奖</w:t>
            </w:r>
          </w:p>
        </w:tc>
      </w:tr>
      <w:tr w:rsidR="004B230F">
        <w:trPr>
          <w:trHeight w:val="1048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pStyle w:val="p0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国际教育学院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pStyle w:val="1"/>
              <w:shd w:val="clear" w:color="auto" w:fill="FFFFFF"/>
              <w:jc w:val="center"/>
              <w:rPr>
                <w:rFonts w:hint="default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运动会方阵中荣获四等奖</w:t>
            </w:r>
          </w:p>
        </w:tc>
      </w:tr>
      <w:tr w:rsidR="004B230F">
        <w:trPr>
          <w:trHeight w:val="1106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万凤玲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pStyle w:val="1"/>
              <w:shd w:val="clear" w:color="auto" w:fill="FFFFFF"/>
              <w:jc w:val="center"/>
              <w:rPr>
                <w:rFonts w:hint="default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“辨理求真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>青春飞扬”第六届辩论赛中荣获“最佳辩手”称号</w:t>
            </w:r>
          </w:p>
        </w:tc>
      </w:tr>
      <w:tr w:rsidR="004B230F">
        <w:trPr>
          <w:trHeight w:val="1048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徐瑶环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“两学一做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青春当先”中文演讲比赛中荣获优秀奖</w:t>
            </w:r>
          </w:p>
        </w:tc>
      </w:tr>
      <w:tr w:rsidR="004B230F">
        <w:trPr>
          <w:trHeight w:val="1048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张秋英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“两学一做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青春当先”中文演讲比赛中荣获优秀奖</w:t>
            </w:r>
          </w:p>
        </w:tc>
      </w:tr>
      <w:tr w:rsidR="004B230F">
        <w:trPr>
          <w:trHeight w:val="1048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刘婷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省级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textAlignment w:val="bottom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师范生教学技能（课堂教学</w:t>
            </w:r>
            <w:r>
              <w:rPr>
                <w:rFonts w:ascii="宋体" w:hAnsi="宋体" w:cs="宋体" w:hint="eastAsia"/>
                <w:szCs w:val="21"/>
                <w:lang w:val="zh-CN"/>
              </w:rPr>
              <w:t>.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英语类）比赛</w:t>
            </w:r>
            <w:r>
              <w:rPr>
                <w:rFonts w:ascii="宋体" w:hAnsi="宋体" w:cs="宋体" w:hint="eastAsia"/>
                <w:szCs w:val="21"/>
              </w:rPr>
              <w:t>中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荣获一等奖</w:t>
            </w:r>
          </w:p>
        </w:tc>
      </w:tr>
      <w:tr w:rsidR="004B230F">
        <w:trPr>
          <w:trHeight w:val="1048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textAlignment w:val="bottom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汤莹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省级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textAlignment w:val="bottom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师范生教学技能（课堂教学</w:t>
            </w:r>
            <w:r>
              <w:rPr>
                <w:rFonts w:ascii="宋体" w:hAnsi="宋体" w:cs="宋体" w:hint="eastAsia"/>
                <w:szCs w:val="21"/>
                <w:lang w:val="zh-CN"/>
              </w:rPr>
              <w:t>.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英语类）比赛</w:t>
            </w:r>
            <w:r>
              <w:rPr>
                <w:rFonts w:ascii="宋体" w:hAnsi="宋体" w:cs="宋体" w:hint="eastAsia"/>
                <w:szCs w:val="21"/>
              </w:rPr>
              <w:t>中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荣获一等奖</w:t>
            </w:r>
          </w:p>
        </w:tc>
      </w:tr>
      <w:tr w:rsidR="004B230F">
        <w:trPr>
          <w:trHeight w:val="1059"/>
        </w:trPr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4B230F">
            <w:pPr>
              <w:pStyle w:val="p00"/>
              <w:jc w:val="center"/>
              <w:rPr>
                <w:rFonts w:ascii="宋体" w:hAnsi="宋体" w:cs="宋体"/>
              </w:rPr>
            </w:pPr>
          </w:p>
          <w:p w:rsidR="004B230F" w:rsidRDefault="003605C9">
            <w:pPr>
              <w:pStyle w:val="p0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韩艳</w:t>
            </w:r>
          </w:p>
          <w:p w:rsidR="004B230F" w:rsidRDefault="004B230F">
            <w:pPr>
              <w:jc w:val="center"/>
              <w:textAlignment w:val="center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省级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30F" w:rsidRDefault="003605C9">
            <w:pPr>
              <w:jc w:val="center"/>
              <w:textAlignment w:val="bottom"/>
              <w:rPr>
                <w:rFonts w:ascii="宋体" w:hAns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师范生教学技能（课堂教学</w:t>
            </w:r>
            <w:r>
              <w:rPr>
                <w:rFonts w:ascii="宋体" w:hAnsi="宋体" w:cs="宋体" w:hint="eastAsia"/>
                <w:szCs w:val="21"/>
                <w:lang w:val="zh-CN"/>
              </w:rPr>
              <w:t>.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英语类）比赛</w:t>
            </w:r>
            <w:r>
              <w:rPr>
                <w:rFonts w:ascii="宋体" w:hAnsi="宋体" w:cs="宋体" w:hint="eastAsia"/>
                <w:szCs w:val="21"/>
              </w:rPr>
              <w:t>中</w:t>
            </w:r>
            <w:r>
              <w:rPr>
                <w:rFonts w:ascii="宋体" w:hAnsi="宋体" w:cs="宋体" w:hint="eastAsia"/>
                <w:szCs w:val="21"/>
                <w:lang w:val="zh-CN"/>
              </w:rPr>
              <w:t>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7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655" w:type="dxa"/>
            <w:gridSpan w:val="3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胡美华</w:t>
            </w:r>
          </w:p>
        </w:tc>
        <w:tc>
          <w:tcPr>
            <w:tcW w:w="1558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“优秀读者”比赛中荣获一等奖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55" w:type="dxa"/>
            <w:gridSpan w:val="3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杨颖</w:t>
            </w:r>
          </w:p>
        </w:tc>
        <w:tc>
          <w:tcPr>
            <w:tcW w:w="1558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“优秀读者”比赛中荣获一等奖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655" w:type="dxa"/>
            <w:gridSpan w:val="3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梁蓉</w:t>
            </w:r>
          </w:p>
        </w:tc>
        <w:tc>
          <w:tcPr>
            <w:tcW w:w="1558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“优秀读者”比赛中荣获二等奖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12</w:t>
            </w:r>
          </w:p>
        </w:tc>
        <w:tc>
          <w:tcPr>
            <w:tcW w:w="1655" w:type="dxa"/>
            <w:gridSpan w:val="3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夏春</w:t>
            </w:r>
          </w:p>
        </w:tc>
        <w:tc>
          <w:tcPr>
            <w:tcW w:w="1558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“优秀读者”比赛中荣获三等奖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655" w:type="dxa"/>
            <w:gridSpan w:val="3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舒晓茹</w:t>
            </w:r>
          </w:p>
        </w:tc>
        <w:tc>
          <w:tcPr>
            <w:tcW w:w="1558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“优秀读者”比赛中荣获三等奖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655" w:type="dxa"/>
            <w:gridSpan w:val="3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肖婉儿</w:t>
            </w:r>
          </w:p>
        </w:tc>
        <w:tc>
          <w:tcPr>
            <w:tcW w:w="1558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“优秀读者”比赛中荣获三等奖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655" w:type="dxa"/>
            <w:gridSpan w:val="3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刘颖</w:t>
            </w:r>
          </w:p>
        </w:tc>
        <w:tc>
          <w:tcPr>
            <w:tcW w:w="1558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“优秀读者”比赛中荣获三等奖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655" w:type="dxa"/>
            <w:gridSpan w:val="3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梁紫琪</w:t>
            </w:r>
          </w:p>
        </w:tc>
        <w:tc>
          <w:tcPr>
            <w:tcW w:w="1558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“优秀读者”比赛中荣获三等奖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655" w:type="dxa"/>
            <w:gridSpan w:val="3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高英护</w:t>
            </w:r>
          </w:p>
        </w:tc>
        <w:tc>
          <w:tcPr>
            <w:tcW w:w="1558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“优秀读书班级</w:t>
            </w:r>
            <w:r>
              <w:rPr>
                <w:rFonts w:asciiTheme="minorEastAsia" w:eastAsiaTheme="minorEastAsia" w:hAnsiTheme="minorEastAsia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比赛中荣获二等奖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1655" w:type="dxa"/>
            <w:gridSpan w:val="3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高英教（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558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“优秀读书班级</w:t>
            </w:r>
            <w:r>
              <w:rPr>
                <w:rFonts w:asciiTheme="minorEastAsia" w:eastAsiaTheme="minorEastAsia" w:hAnsiTheme="minorEastAsia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1655" w:type="dxa"/>
            <w:gridSpan w:val="3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高英教（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558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ind w:firstLineChars="450" w:firstLine="94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“优秀读书班级</w:t>
            </w:r>
            <w:r>
              <w:rPr>
                <w:rFonts w:asciiTheme="minorEastAsia" w:eastAsiaTheme="minorEastAsia" w:hAnsiTheme="minorEastAsia"/>
                <w:szCs w:val="21"/>
              </w:rPr>
              <w:t>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王椒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“好书我来找“比赛中荣获三等奖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王昌红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“好书我来找“比赛中荣获三等奖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钟娜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“好书我来找“比赛中荣获三等奖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龙赛琪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“好书我来找“比赛中荣获三等奖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韩涛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“好书我来找“比赛中荣获三等奖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黄澜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“好书我来找“比赛中荣获三等奖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国际教育学院宣传部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“英语风情进家园手抄报”比赛中荣获一等奖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翟美恋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征文比赛中荣获三等奖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黄娅萱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征文比赛中荣获三等奖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29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彭慧媛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职业生涯规划</w:t>
            </w:r>
            <w:r>
              <w:rPr>
                <w:rFonts w:ascii="宋体" w:hAnsi="宋体" w:hint="eastAsia"/>
                <w:color w:val="000000"/>
                <w:szCs w:val="21"/>
              </w:rPr>
              <w:t>大赛中荣获优胜奖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梁月静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职业生涯规划</w:t>
            </w:r>
            <w:r>
              <w:rPr>
                <w:rFonts w:ascii="宋体" w:hAnsi="宋体" w:hint="eastAsia"/>
                <w:color w:val="000000"/>
                <w:szCs w:val="21"/>
              </w:rPr>
              <w:t>大赛中荣获</w:t>
            </w:r>
            <w:r>
              <w:rPr>
                <w:rFonts w:ascii="宋体" w:hAnsi="宋体" w:hint="eastAsia"/>
                <w:color w:val="000000"/>
                <w:szCs w:val="21"/>
              </w:rPr>
              <w:t>三等奖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李红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大学生党员“两学一做”千字征文比赛一等奖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彭丽娟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大学生党员“两学一做”千字征文比赛二等奖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韩艳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大学生党员“两学一做”千字征文比赛二等奖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刘婷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大学生党员“两学一做”千字征文比赛二等奖</w:t>
            </w:r>
          </w:p>
        </w:tc>
      </w:tr>
      <w:tr w:rsidR="004B2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649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李文静</w:t>
            </w:r>
          </w:p>
        </w:tc>
        <w:tc>
          <w:tcPr>
            <w:tcW w:w="1564" w:type="dxa"/>
            <w:gridSpan w:val="2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校级</w:t>
            </w:r>
          </w:p>
        </w:tc>
        <w:tc>
          <w:tcPr>
            <w:tcW w:w="5507" w:type="dxa"/>
            <w:vAlign w:val="center"/>
          </w:tcPr>
          <w:p w:rsidR="004B230F" w:rsidRDefault="003605C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</w:t>
            </w:r>
            <w:r>
              <w:rPr>
                <w:rFonts w:ascii="宋体" w:hAnsi="宋体" w:hint="eastAsia"/>
                <w:color w:val="000000"/>
                <w:szCs w:val="21"/>
              </w:rPr>
              <w:t>大学生党员“两学一做”千字征文比赛三等奖</w:t>
            </w:r>
            <w:bookmarkStart w:id="0" w:name="_GoBack"/>
            <w:bookmarkEnd w:id="0"/>
          </w:p>
        </w:tc>
      </w:tr>
    </w:tbl>
    <w:p w:rsidR="004B230F" w:rsidRDefault="004B230F">
      <w:pPr>
        <w:pStyle w:val="a6"/>
        <w:rPr>
          <w:sz w:val="24"/>
          <w:szCs w:val="24"/>
        </w:rPr>
      </w:pPr>
    </w:p>
    <w:p w:rsidR="004B230F" w:rsidRDefault="004B230F"/>
    <w:sectPr w:rsidR="004B230F" w:rsidSect="004B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5C9" w:rsidRDefault="003605C9" w:rsidP="001C7FEA">
      <w:r>
        <w:separator/>
      </w:r>
    </w:p>
  </w:endnote>
  <w:endnote w:type="continuationSeparator" w:id="1">
    <w:p w:rsidR="003605C9" w:rsidRDefault="003605C9" w:rsidP="001C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5C9" w:rsidRDefault="003605C9" w:rsidP="001C7FEA">
      <w:r>
        <w:separator/>
      </w:r>
    </w:p>
  </w:footnote>
  <w:footnote w:type="continuationSeparator" w:id="1">
    <w:p w:rsidR="003605C9" w:rsidRDefault="003605C9" w:rsidP="001C7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DCC"/>
    <w:rsid w:val="001A7134"/>
    <w:rsid w:val="001C7FEA"/>
    <w:rsid w:val="003605C9"/>
    <w:rsid w:val="004B230F"/>
    <w:rsid w:val="004E5BA7"/>
    <w:rsid w:val="005C0EDB"/>
    <w:rsid w:val="00861DCC"/>
    <w:rsid w:val="00910019"/>
    <w:rsid w:val="00C50E96"/>
    <w:rsid w:val="00D2474B"/>
    <w:rsid w:val="00E63DBF"/>
    <w:rsid w:val="00FE1B47"/>
    <w:rsid w:val="0DCD4DF0"/>
    <w:rsid w:val="10832757"/>
    <w:rsid w:val="11E24D66"/>
    <w:rsid w:val="21374CED"/>
    <w:rsid w:val="21904ED2"/>
    <w:rsid w:val="32CF252D"/>
    <w:rsid w:val="34124269"/>
    <w:rsid w:val="3505147D"/>
    <w:rsid w:val="36A5692D"/>
    <w:rsid w:val="386F0672"/>
    <w:rsid w:val="39B41432"/>
    <w:rsid w:val="409F66C9"/>
    <w:rsid w:val="417F0B79"/>
    <w:rsid w:val="451B42B2"/>
    <w:rsid w:val="46CA39E7"/>
    <w:rsid w:val="479C0ACE"/>
    <w:rsid w:val="4AED0BAE"/>
    <w:rsid w:val="4C74785F"/>
    <w:rsid w:val="4EA625B7"/>
    <w:rsid w:val="50E63164"/>
    <w:rsid w:val="516B3710"/>
    <w:rsid w:val="562A4D46"/>
    <w:rsid w:val="5D9C1735"/>
    <w:rsid w:val="5E4947AF"/>
    <w:rsid w:val="67643D98"/>
    <w:rsid w:val="6B59616C"/>
    <w:rsid w:val="6B635BD1"/>
    <w:rsid w:val="6D410B35"/>
    <w:rsid w:val="6D4473E4"/>
    <w:rsid w:val="6F600ABF"/>
    <w:rsid w:val="75490F07"/>
    <w:rsid w:val="77E31F6E"/>
    <w:rsid w:val="7F68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0F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rsid w:val="004B230F"/>
    <w:pPr>
      <w:widowControl/>
      <w:jc w:val="left"/>
      <w:outlineLvl w:val="0"/>
    </w:pPr>
    <w:rPr>
      <w:rFonts w:ascii="宋体" w:hAnsi="宋体" w:cs="宋体" w:hint="eastAsia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B2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B2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4B23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5">
    <w:name w:val="Normal (Web)"/>
    <w:basedOn w:val="a"/>
    <w:qFormat/>
    <w:rsid w:val="004B230F"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6">
    <w:name w:val="Title"/>
    <w:basedOn w:val="a"/>
    <w:next w:val="a"/>
    <w:uiPriority w:val="10"/>
    <w:qFormat/>
    <w:rsid w:val="004B230F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table" w:styleId="a7">
    <w:name w:val="Table Grid"/>
    <w:basedOn w:val="a1"/>
    <w:uiPriority w:val="59"/>
    <w:rsid w:val="004B23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uiPriority w:val="99"/>
    <w:qFormat/>
    <w:rsid w:val="004B230F"/>
    <w:rPr>
      <w:rFonts w:ascii="Arial" w:eastAsia="宋体" w:hAnsi="Arial" w:cs="Arial"/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4B230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230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&quot;p0&quot;"/>
    <w:basedOn w:val="a"/>
    <w:qFormat/>
    <w:rsid w:val="004B230F"/>
    <w:pPr>
      <w:widowControl/>
      <w:jc w:val="left"/>
    </w:pPr>
    <w:rPr>
      <w:rFonts w:ascii="Tahoma" w:hAnsi="Tahoma" w:cs="Tahoma" w:hint="eastAsia"/>
      <w:kern w:val="0"/>
      <w:szCs w:val="21"/>
    </w:rPr>
  </w:style>
  <w:style w:type="paragraph" w:customStyle="1" w:styleId="p00">
    <w:name w:val="p0"/>
    <w:basedOn w:val="a"/>
    <w:qFormat/>
    <w:rsid w:val="004B230F"/>
    <w:rPr>
      <w:rFonts w:cs="Tahom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Sky123.Org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7</cp:revision>
  <dcterms:created xsi:type="dcterms:W3CDTF">2016-12-01T10:29:00Z</dcterms:created>
  <dcterms:modified xsi:type="dcterms:W3CDTF">2017-02-17T08:33:00Z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